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28227" w14:textId="3BBCBDB4" w:rsidR="7AF5C404"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Integritetspolicy</w:t>
      </w:r>
    </w:p>
    <w:p w14:paraId="50AFD2BF" w14:textId="03C4A89A" w:rsidR="4CEA223F" w:rsidRPr="00D502E5"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05765F40" w:rsidR="4CEA223F" w:rsidRPr="00DE770A" w:rsidRDefault="00D412DD" w:rsidP="6B27BF20">
      <w:pPr>
        <w:rPr>
          <w:rFonts w:eastAsiaTheme="minorEastAsia"/>
        </w:rPr>
      </w:pPr>
      <w:r>
        <w:rPr>
          <w:rFonts w:eastAsiaTheme="minorEastAsia"/>
          <w:highlight w:val="yellow"/>
        </w:rPr>
        <w:t>Diö Hockey, 829000-0309</w:t>
      </w:r>
      <w:bookmarkStart w:id="0" w:name="_GoBack"/>
      <w:bookmarkEnd w:id="0"/>
      <w:r w:rsidR="6B27BF20" w:rsidRPr="6B27BF20">
        <w:rPr>
          <w:rFonts w:eastAsiaTheme="minorEastAsia"/>
        </w:rPr>
        <w:t xml:space="preserve"> (nedan kallad föreningen) är personuppgiftsansvarig för behandlingen av personuppgifter som sker inom ramen för föreningens verksamhet.</w:t>
      </w:r>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21E9D156" w:rsidR="4CEA223F" w:rsidRPr="00DE770A" w:rsidRDefault="7AF5C404" w:rsidP="7AF5C404">
      <w:pPr>
        <w:rPr>
          <w:rFonts w:eastAsia="Calibri"/>
        </w:rPr>
      </w:pPr>
      <w:r w:rsidRPr="7AF5C404">
        <w:rPr>
          <w:rFonts w:eastAsia="Calibri"/>
        </w:rPr>
        <w:t xml:space="preserve">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w:t>
      </w:r>
      <w:proofErr w:type="spellStart"/>
      <w:r w:rsidRPr="7AF5C404">
        <w:rPr>
          <w:rFonts w:eastAsia="Calibri"/>
        </w:rPr>
        <w:t>tävlinsavgifter</w:t>
      </w:r>
      <w:proofErr w:type="spellEnd"/>
      <w:r w:rsidRPr="7AF5C404">
        <w:rPr>
          <w:rFonts w:eastAsia="Calibri"/>
        </w:rPr>
        <w:t xml:space="preserve"> m.m.).</w:t>
      </w:r>
    </w:p>
    <w:p w14:paraId="01CDAAB8" w14:textId="40C68FA2"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stycke"/>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Kontakt med medlem</w:t>
      </w:r>
    </w:p>
    <w:p w14:paraId="649A1D52" w14:textId="722C0F24" w:rsidR="4CEA223F" w:rsidRPr="00DE770A" w:rsidRDefault="45FFE68A" w:rsidP="009F6B74">
      <w:pPr>
        <w:pStyle w:val="Liststycke"/>
        <w:numPr>
          <w:ilvl w:val="0"/>
          <w:numId w:val="4"/>
        </w:numPr>
        <w:spacing w:after="0" w:line="312" w:lineRule="auto"/>
        <w:ind w:left="454" w:hanging="227"/>
        <w:rPr>
          <w:rFonts w:cstheme="minorHAnsi"/>
        </w:rPr>
      </w:pPr>
      <w:r w:rsidRPr="00DE770A">
        <w:rPr>
          <w:rFonts w:eastAsiaTheme="minorEastAsia" w:cstheme="minorHAnsi"/>
          <w:color w:val="333333"/>
        </w:rPr>
        <w:lastRenderedPageBreak/>
        <w:t>Besök på vår hemsida</w:t>
      </w:r>
    </w:p>
    <w:p w14:paraId="39A56795" w14:textId="456BB0A4" w:rsidR="45FFE68A"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2E9B20F" w14:textId="409E01BE" w:rsidR="2E7AC6B2" w:rsidRDefault="2E7AC6B2" w:rsidP="2E7AC6B2">
      <w:pPr>
        <w:pStyle w:val="Liststycke"/>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stycke"/>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106"/>
        <w:gridCol w:w="397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2E7AC6B2">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rPr>
        <w:lastRenderedPageBreak/>
        <w:t xml:space="preserve"> </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14:paraId="24B01222" w14:textId="29CB3900" w:rsidR="4CEA223F" w:rsidRPr="00DE770A" w:rsidRDefault="2E7AC6B2" w:rsidP="2E7AC6B2">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stycke"/>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stycke"/>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stycke"/>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stycke"/>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stycke"/>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4726BDB2" w:rsidR="4CEA223F" w:rsidRPr="00DE770A" w:rsidRDefault="7AF5C404" w:rsidP="7AF5C404">
      <w:pPr>
        <w:rPr>
          <w:rFonts w:eastAsiaTheme="minorEastAsia"/>
          <w:color w:val="333333"/>
        </w:rPr>
      </w:pPr>
      <w:r w:rsidRPr="7AF5C404">
        <w:rPr>
          <w:rFonts w:eastAsiaTheme="minorEastAsia"/>
          <w:color w:val="333333"/>
        </w:rPr>
        <w:lastRenderedPageBreak/>
        <w:t>Har du frågor om föreningens personuppgiftsbehandling eller vill utöva dina rättigheter kontaktar du styrelsen.</w:t>
      </w:r>
    </w:p>
    <w:sectPr w:rsidR="4CEA223F" w:rsidRPr="00DE770A" w:rsidSect="00B91F04">
      <w:headerReference w:type="default" r:id="rId11"/>
      <w:footerReference w:type="default" r:id="rId12"/>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7BF59D" w14:textId="77777777" w:rsidR="007040A5" w:rsidRDefault="007040A5" w:rsidP="007040A5">
      <w:pPr>
        <w:spacing w:after="0" w:line="240" w:lineRule="auto"/>
      </w:pPr>
      <w:r>
        <w:separator/>
      </w:r>
    </w:p>
  </w:endnote>
  <w:endnote w:type="continuationSeparator" w:id="0">
    <w:p w14:paraId="5B54095C" w14:textId="77777777" w:rsidR="007040A5" w:rsidRDefault="007040A5" w:rsidP="007040A5">
      <w:pPr>
        <w:spacing w:after="0" w:line="240" w:lineRule="auto"/>
      </w:pPr>
      <w:r>
        <w:continuationSeparator/>
      </w:r>
    </w:p>
  </w:endnote>
  <w:endnote w:type="continuationNotice" w:id="1">
    <w:p w14:paraId="0BB1D3E5" w14:textId="77777777" w:rsidR="00A978B2" w:rsidRDefault="00A97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Sidhuvud"/>
            <w:ind w:left="-115"/>
          </w:pPr>
        </w:p>
      </w:tc>
      <w:tc>
        <w:tcPr>
          <w:tcW w:w="2504" w:type="dxa"/>
        </w:tcPr>
        <w:p w14:paraId="2AC3EB9E" w14:textId="333C3C4C" w:rsidR="2E7AC6B2" w:rsidRDefault="2E7AC6B2" w:rsidP="2E7AC6B2">
          <w:pPr>
            <w:pStyle w:val="Sidhuvud"/>
            <w:jc w:val="center"/>
          </w:pPr>
        </w:p>
      </w:tc>
      <w:tc>
        <w:tcPr>
          <w:tcW w:w="2504" w:type="dxa"/>
        </w:tcPr>
        <w:p w14:paraId="0A2E23EF" w14:textId="4AB228CF" w:rsidR="2E7AC6B2" w:rsidRDefault="2E7AC6B2" w:rsidP="2E7AC6B2">
          <w:pPr>
            <w:pStyle w:val="Sidhuvud"/>
            <w:ind w:right="-115"/>
            <w:jc w:val="right"/>
          </w:pPr>
        </w:p>
      </w:tc>
    </w:tr>
  </w:tbl>
  <w:p w14:paraId="349C138A" w14:textId="7D449E8B" w:rsidR="2E7AC6B2" w:rsidRDefault="2E7AC6B2" w:rsidP="2E7AC6B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A1DBF4" w14:textId="77777777" w:rsidR="007040A5" w:rsidRDefault="007040A5" w:rsidP="007040A5">
      <w:pPr>
        <w:spacing w:after="0" w:line="240" w:lineRule="auto"/>
      </w:pPr>
      <w:r>
        <w:separator/>
      </w:r>
    </w:p>
  </w:footnote>
  <w:footnote w:type="continuationSeparator" w:id="0">
    <w:p w14:paraId="0009DACE" w14:textId="77777777" w:rsidR="007040A5" w:rsidRDefault="007040A5" w:rsidP="007040A5">
      <w:pPr>
        <w:spacing w:after="0" w:line="240" w:lineRule="auto"/>
      </w:pPr>
      <w:r>
        <w:continuationSeparator/>
      </w:r>
    </w:p>
  </w:footnote>
  <w:footnote w:type="continuationNotice" w:id="1">
    <w:p w14:paraId="32F6556C" w14:textId="77777777" w:rsidR="00A978B2" w:rsidRDefault="00A978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EB9D3" w14:textId="28AF034C" w:rsidR="007040A5" w:rsidRDefault="007040A5">
    <w:pPr>
      <w:pStyle w:val="Sidhuvud"/>
    </w:pPr>
    <w:r>
      <w:rPr>
        <w:noProof/>
        <w:lang w:val="en-GB" w:eastAsia="zh-CN" w:bidi="my-MM"/>
      </w:rPr>
      <mc:AlternateContent>
        <mc:Choice Requires="wps">
          <w:drawing>
            <wp:anchor distT="0" distB="0" distL="114300" distR="114300" simplePos="0" relativeHeight="251658240" behindDoc="0" locked="0" layoutInCell="1" allowOverlap="1" wp14:anchorId="5D1E4D2E" wp14:editId="1CBB4B7B">
              <wp:simplePos x="0" y="0"/>
              <wp:positionH relativeFrom="column">
                <wp:posOffset>-593725</wp:posOffset>
              </wp:positionH>
              <wp:positionV relativeFrom="paragraph">
                <wp:posOffset>83185</wp:posOffset>
              </wp:positionV>
              <wp:extent cx="4381500" cy="608965"/>
              <wp:effectExtent l="0" t="0" r="0" b="635"/>
              <wp:wrapNone/>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608965"/>
                      </a:xfrm>
                      <a:prstGeom prst="rect">
                        <a:avLst/>
                      </a:prstGeom>
                      <a:noFill/>
                      <a:ln>
                        <a:noFill/>
                      </a:ln>
                      <a:extLst/>
                    </wps:spPr>
                    <wps:txbx>
                      <w:txbxContent>
                        <w:p w14:paraId="7FF172AF" w14:textId="47EB64F7" w:rsidR="007040A5" w:rsidRPr="00AC469D" w:rsidRDefault="007040A5" w:rsidP="007040A5">
                          <w:pPr>
                            <w:pStyle w:val="Sidhuvud"/>
                            <w:rPr>
                              <w:sz w:val="20"/>
                              <w:szCs w:val="20"/>
                            </w:rPr>
                          </w:pPr>
                          <w:r>
                            <w:rPr>
                              <w:w w:val="95"/>
                              <w:sz w:val="20"/>
                              <w:szCs w:val="20"/>
                            </w:rPr>
                            <w:t>Mall</w:t>
                          </w:r>
                          <w:r w:rsidR="00576AA2">
                            <w:rPr>
                              <w:w w:val="95"/>
                              <w:sz w:val="20"/>
                              <w:szCs w:val="20"/>
                            </w:rPr>
                            <w:t xml:space="preserve"> – Informationstext avseende personuppgiftsbehandling</w:t>
                          </w:r>
                        </w:p>
                        <w:p w14:paraId="6CC9A4E6" w14:textId="77777777" w:rsidR="007040A5" w:rsidRPr="00220550" w:rsidRDefault="007040A5" w:rsidP="007040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E4D2E" id="_x0000_t202" coordsize="21600,21600" o:spt="202" path="m,l,21600r21600,l21600,xe">
              <v:stroke joinstyle="miter"/>
              <v:path gradientshapeok="t" o:connecttype="rect"/>
            </v:shapetype>
            <v:shape id="Textruta 2" o:spid="_x0000_s1026" type="#_x0000_t202" style="position:absolute;margin-left:-46.75pt;margin-top:6.55pt;width:345pt;height:4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Eja9wEAANEDAAAOAAAAZHJzL2Uyb0RvYy54bWysU9uO0zAQfUfiHyy/06SlLd2o6WrZ1SKk&#10;ZUHa5QOmjtNYJB4zdpuUr2fsdEuBN8SL5bn4zDkz4/X10LXioMkbtKWcTnIptFVYGbsr5dfn+zcr&#10;KXwAW0GLVpfyqL283rx+te5doWfYYFtpEgxifdG7UjYhuCLLvGp0B36CTlsO1kgdBDZpl1UEPaN3&#10;bTbL82XWI1WOUGnv2Xs3BuUm4de1VuFzXXsdRFtK5hbSSencxjPbrKHYEbjGqBMN+AcWHRjLRc9Q&#10;dxBA7Mn8BdUZReixDhOFXYZ1bZROGljNNP9DzVMDTict3Bzvzm3y/w9WPR6+kDBVKZdSWOh4RM96&#10;CLRn/rPYnd75gpOeHKeF4T0OPOWk1LsHVN+8sHjbgN3pGyLsGw0Vs5vGl9nF0xHHR5Bt/wkrLgP7&#10;gAloqKmLreNmCEbnKR3Pk2EqQrFz/nY1XeQcUhxb5qur5SKVgOLltSMfPmjsRLyUknjyCR0ODz5E&#10;NlC8pMRiFu9N26bpt/Y3ByeOHq59ehqFRO6jijBsh1NjtlgdWRLhuFf8D/jSIP2QouedKqX/vgfS&#10;UrQfLbflajqfxyVMxnzxbsYGXUa2lxGwiqFKGaQYr7dhXNy9I7NruNI4CIs33MraJJWR6sjqNADe&#10;myT+tONxMS/tlPXrJ25+AgAA//8DAFBLAwQUAAYACAAAACEA491oBd0AAAAKAQAADwAAAGRycy9k&#10;b3ducmV2LnhtbEyPzU7DMBCE70i8g7VI3Np1KalIiFMhEFcQ5Ufi5sbbJCJeR7HbhLdnOcFxZz7N&#10;zpTb2ffqRGPsAhtYLTUo4jq4jhsDb6+PixtQMVl2tg9MBr4pwrY6Pytt4cLEL3TapUZJCMfCGmhT&#10;GgrEWLfkbVyGgVi8Qxi9TXKODbrRThLue7zSeoPediwfWjvQfUv11+7oDbw/HT4/rvVz8+CzYQqz&#10;RvY5GnN5Md/dgko0pz8YfutLdaik0z4c2UXVG1jk60xQMdYrUAJk+UaEvQg614BVif8nVD8AAAD/&#10;/wMAUEsBAi0AFAAGAAgAAAAhALaDOJL+AAAA4QEAABMAAAAAAAAAAAAAAAAAAAAAAFtDb250ZW50&#10;X1R5cGVzXS54bWxQSwECLQAUAAYACAAAACEAOP0h/9YAAACUAQAACwAAAAAAAAAAAAAAAAAvAQAA&#10;X3JlbHMvLnJlbHNQSwECLQAUAAYACAAAACEAm2BI2vcBAADRAwAADgAAAAAAAAAAAAAAAAAuAgAA&#10;ZHJzL2Uyb0RvYy54bWxQSwECLQAUAAYACAAAACEA491oBd0AAAAKAQAADwAAAAAAAAAAAAAAAABR&#10;BAAAZHJzL2Rvd25yZXYueG1sUEsFBgAAAAAEAAQA8wAAAFsFAAAAAA==&#10;" filled="f" stroked="f">
              <v:textbox>
                <w:txbxContent>
                  <w:p w14:paraId="7FF172AF" w14:textId="47EB64F7" w:rsidR="007040A5" w:rsidRPr="00AC469D" w:rsidRDefault="007040A5" w:rsidP="007040A5">
                    <w:pPr>
                      <w:pStyle w:val="Sidhuvud"/>
                      <w:rPr>
                        <w:sz w:val="20"/>
                        <w:szCs w:val="20"/>
                      </w:rPr>
                    </w:pPr>
                    <w:r>
                      <w:rPr>
                        <w:w w:val="95"/>
                        <w:sz w:val="20"/>
                        <w:szCs w:val="20"/>
                      </w:rPr>
                      <w:t>Mall</w:t>
                    </w:r>
                    <w:r w:rsidR="00576AA2">
                      <w:rPr>
                        <w:w w:val="95"/>
                        <w:sz w:val="20"/>
                        <w:szCs w:val="20"/>
                      </w:rPr>
                      <w:t xml:space="preserve"> – Informationstext avseende personuppgiftsbehandling</w:t>
                    </w:r>
                  </w:p>
                  <w:p w14:paraId="6CC9A4E6" w14:textId="77777777" w:rsidR="007040A5" w:rsidRPr="00220550" w:rsidRDefault="007040A5" w:rsidP="007040A5"/>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112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3B3"/>
    <w:rsid w:val="00053262"/>
    <w:rsid w:val="00074A67"/>
    <w:rsid w:val="00195DAA"/>
    <w:rsid w:val="002258DF"/>
    <w:rsid w:val="002403D6"/>
    <w:rsid w:val="002A6165"/>
    <w:rsid w:val="002E1FCE"/>
    <w:rsid w:val="004C0C4F"/>
    <w:rsid w:val="004F76E9"/>
    <w:rsid w:val="004F79F3"/>
    <w:rsid w:val="0053105E"/>
    <w:rsid w:val="00542EB0"/>
    <w:rsid w:val="00576AA2"/>
    <w:rsid w:val="00577E7D"/>
    <w:rsid w:val="005B2606"/>
    <w:rsid w:val="0064173F"/>
    <w:rsid w:val="007040A5"/>
    <w:rsid w:val="007133B3"/>
    <w:rsid w:val="007D7EDF"/>
    <w:rsid w:val="00821E17"/>
    <w:rsid w:val="00860906"/>
    <w:rsid w:val="0088286D"/>
    <w:rsid w:val="009172FA"/>
    <w:rsid w:val="0093382B"/>
    <w:rsid w:val="00956EBF"/>
    <w:rsid w:val="009704BA"/>
    <w:rsid w:val="009B53CC"/>
    <w:rsid w:val="009F6B74"/>
    <w:rsid w:val="00A2519B"/>
    <w:rsid w:val="00A45B6E"/>
    <w:rsid w:val="00A978B2"/>
    <w:rsid w:val="00B91F04"/>
    <w:rsid w:val="00C458B5"/>
    <w:rsid w:val="00CA5B46"/>
    <w:rsid w:val="00CF231E"/>
    <w:rsid w:val="00D412DD"/>
    <w:rsid w:val="00D41CDD"/>
    <w:rsid w:val="00D502E5"/>
    <w:rsid w:val="00D9373B"/>
    <w:rsid w:val="00DE770A"/>
    <w:rsid w:val="00DF68F5"/>
    <w:rsid w:val="00E265D7"/>
    <w:rsid w:val="00EB1A4B"/>
    <w:rsid w:val="00ED4D51"/>
    <w:rsid w:val="00EE7FBC"/>
    <w:rsid w:val="00F04122"/>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5B0BABFA"/>
  <w15:chartTrackingRefBased/>
  <w15:docId w15:val="{BD360B14-88BC-4BE7-AFBC-483FDDC6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utntstabell1ljusdekorfrg1">
    <w:name w:val="Grid Table 1 Light Accent 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8A0D0-6E87-45F9-B942-9956450DE665}">
  <ds:schemaRefs>
    <ds:schemaRef ds:uri="http://purl.org/dc/elements/1.1/"/>
    <ds:schemaRef ds:uri="http://schemas.microsoft.com/office/2006/metadata/properties"/>
    <ds:schemaRef ds:uri="26a60150-de19-4102-8dcb-d76cd5ec3ad9"/>
    <ds:schemaRef ds:uri="http://purl.org/dc/terms/"/>
    <ds:schemaRef ds:uri="3f2f59d6-af6c-49ea-999e-f75f0ee57c3a"/>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615F804-D12B-4E7A-993F-B6E5D3D76BD3}">
  <ds:schemaRefs>
    <ds:schemaRef ds:uri="http://schemas.microsoft.com/sharepoint/v3/contenttype/forms"/>
  </ds:schemaRefs>
</ds:datastoreItem>
</file>

<file path=customXml/itemProps3.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4952</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Pinge</cp:lastModifiedBy>
  <cp:revision>2</cp:revision>
  <dcterms:created xsi:type="dcterms:W3CDTF">2018-05-24T12:37:00Z</dcterms:created>
  <dcterms:modified xsi:type="dcterms:W3CDTF">2018-05-24T12:37:00Z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